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18" w:rsidRPr="0008389D" w:rsidRDefault="00345918" w:rsidP="00345918">
      <w:pPr>
        <w:rPr>
          <w:rFonts w:ascii="Arial" w:hAnsi="Arial" w:cs="Arial"/>
        </w:rPr>
      </w:pPr>
      <w:r w:rsidRPr="0008389D">
        <w:rPr>
          <w:rFonts w:ascii="Arial" w:hAnsi="Arial" w:cs="Arial"/>
        </w:rPr>
        <w:t xml:space="preserve">Załącznik </w:t>
      </w:r>
      <w:proofErr w:type="spellStart"/>
      <w:r w:rsidRPr="0008389D">
        <w:rPr>
          <w:rFonts w:ascii="Arial" w:hAnsi="Arial" w:cs="Arial"/>
        </w:rPr>
        <w:t>nr</w:t>
      </w:r>
      <w:proofErr w:type="spellEnd"/>
      <w:r w:rsidRPr="0008389D">
        <w:rPr>
          <w:rFonts w:ascii="Arial" w:hAnsi="Arial" w:cs="Arial"/>
        </w:rPr>
        <w:t>. 3</w:t>
      </w:r>
    </w:p>
    <w:p w:rsidR="00345918" w:rsidRPr="00C0758F" w:rsidRDefault="00345918" w:rsidP="00345918">
      <w:pPr>
        <w:pStyle w:val="Normalny1"/>
        <w:shd w:val="clear" w:color="auto" w:fill="FFFFFF"/>
        <w:spacing w:before="139" w:line="200" w:lineRule="atLeast"/>
        <w:ind w:left="-11" w:right="-22"/>
        <w:jc w:val="center"/>
        <w:rPr>
          <w:b/>
          <w:bCs/>
          <w:sz w:val="22"/>
          <w:szCs w:val="22"/>
        </w:rPr>
      </w:pPr>
      <w:r w:rsidRPr="00C0758F">
        <w:rPr>
          <w:b/>
          <w:bCs/>
          <w:sz w:val="22"/>
          <w:szCs w:val="22"/>
        </w:rPr>
        <w:t>UMOWA NR  ………………..</w:t>
      </w:r>
    </w:p>
    <w:p w:rsidR="00345918" w:rsidRPr="00C0758F" w:rsidRDefault="00345918" w:rsidP="00345918">
      <w:pPr>
        <w:pStyle w:val="Normalny1"/>
        <w:shd w:val="clear" w:color="auto" w:fill="FFFFFF"/>
        <w:spacing w:before="139" w:line="200" w:lineRule="atLeast"/>
        <w:ind w:left="-11" w:right="-22"/>
        <w:jc w:val="center"/>
        <w:rPr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350" w:lineRule="atLeast"/>
        <w:ind w:left="-11" w:right="-11"/>
        <w:jc w:val="both"/>
        <w:rPr>
          <w:spacing w:val="-5"/>
          <w:sz w:val="22"/>
          <w:szCs w:val="22"/>
        </w:rPr>
      </w:pPr>
      <w:r w:rsidRPr="00C0758F">
        <w:rPr>
          <w:spacing w:val="-6"/>
          <w:sz w:val="22"/>
          <w:szCs w:val="22"/>
        </w:rPr>
        <w:t xml:space="preserve">zawarta w dniu ….......................... r. </w:t>
      </w:r>
      <w:r w:rsidRPr="00C0758F">
        <w:rPr>
          <w:spacing w:val="-2"/>
          <w:sz w:val="22"/>
          <w:szCs w:val="22"/>
        </w:rPr>
        <w:t xml:space="preserve">pomiędzy Gminą Malczyce z siedzibą w Malczycach ul. Traugutta 15 </w:t>
      </w:r>
      <w:r w:rsidRPr="00C0758F">
        <w:rPr>
          <w:spacing w:val="-5"/>
          <w:sz w:val="22"/>
          <w:szCs w:val="22"/>
        </w:rPr>
        <w:t xml:space="preserve">zwaną dalej ZAMAWIAJĄCYM reprezentowaną przez: 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350" w:lineRule="atLeast"/>
        <w:ind w:left="-11" w:right="-11"/>
        <w:jc w:val="both"/>
        <w:rPr>
          <w:sz w:val="22"/>
          <w:szCs w:val="22"/>
        </w:rPr>
      </w:pPr>
      <w:r w:rsidRPr="00C0758F">
        <w:rPr>
          <w:sz w:val="22"/>
          <w:szCs w:val="22"/>
        </w:rPr>
        <w:t>Piotr Frankowski – Wójt Gminy Malczyce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350" w:lineRule="atLeast"/>
        <w:ind w:left="-11" w:right="-11"/>
        <w:jc w:val="both"/>
        <w:rPr>
          <w:sz w:val="22"/>
          <w:szCs w:val="22"/>
        </w:rPr>
      </w:pPr>
      <w:r w:rsidRPr="00C0758F">
        <w:rPr>
          <w:sz w:val="22"/>
          <w:szCs w:val="22"/>
        </w:rPr>
        <w:t xml:space="preserve">Przy kontrasygnacie Skarbnika Gminy Marcina </w:t>
      </w:r>
      <w:proofErr w:type="spellStart"/>
      <w:r w:rsidRPr="00C0758F">
        <w:rPr>
          <w:sz w:val="22"/>
          <w:szCs w:val="22"/>
        </w:rPr>
        <w:t>Popiuk</w:t>
      </w:r>
      <w:proofErr w:type="spellEnd"/>
    </w:p>
    <w:p w:rsidR="00345918" w:rsidRPr="00C0758F" w:rsidRDefault="00345918" w:rsidP="00063CB3">
      <w:pPr>
        <w:pStyle w:val="Normalny1"/>
        <w:shd w:val="clear" w:color="auto" w:fill="FFFFFF"/>
        <w:tabs>
          <w:tab w:val="left" w:leader="dot" w:pos="4986"/>
          <w:tab w:val="left" w:leader="dot" w:pos="9253"/>
        </w:tabs>
        <w:spacing w:line="350" w:lineRule="atLeast"/>
        <w:ind w:right="-11"/>
        <w:jc w:val="both"/>
        <w:rPr>
          <w:sz w:val="22"/>
          <w:szCs w:val="22"/>
        </w:rPr>
      </w:pPr>
      <w:r w:rsidRPr="00C0758F">
        <w:rPr>
          <w:sz w:val="22"/>
          <w:szCs w:val="22"/>
        </w:rPr>
        <w:t>A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4986"/>
          <w:tab w:val="left" w:leader="dot" w:pos="9253"/>
        </w:tabs>
        <w:spacing w:line="350" w:lineRule="atLeast"/>
        <w:ind w:left="-11" w:right="-11"/>
        <w:jc w:val="both"/>
        <w:rPr>
          <w:sz w:val="22"/>
          <w:szCs w:val="22"/>
        </w:rPr>
      </w:pPr>
      <w:r w:rsidRPr="00C0758F">
        <w:rPr>
          <w:sz w:val="22"/>
          <w:szCs w:val="22"/>
        </w:rPr>
        <w:t xml:space="preserve"> Firmą …........................................................................................................................................ …...................................................................................................................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  <w:r w:rsidRPr="00C0758F">
        <w:rPr>
          <w:sz w:val="22"/>
          <w:szCs w:val="22"/>
        </w:rPr>
        <w:t>zwaną dalej WYKONAWCĄ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5557"/>
        </w:tabs>
        <w:spacing w:before="5" w:line="350" w:lineRule="atLeast"/>
        <w:ind w:left="-11" w:right="-11"/>
        <w:jc w:val="both"/>
        <w:rPr>
          <w:rFonts w:eastAsia="SimSun"/>
          <w:sz w:val="22"/>
          <w:szCs w:val="22"/>
        </w:rPr>
      </w:pPr>
      <w:r w:rsidRPr="00C0758F">
        <w:rPr>
          <w:sz w:val="22"/>
          <w:szCs w:val="22"/>
        </w:rPr>
        <w:t>reprezentowaną przez : …………………………………………………………………………</w:t>
      </w:r>
    </w:p>
    <w:p w:rsidR="00345918" w:rsidRPr="00C0758F" w:rsidRDefault="00345918" w:rsidP="00345918">
      <w:pPr>
        <w:pStyle w:val="Normalny1"/>
        <w:shd w:val="clear" w:color="auto" w:fill="FFFFFF"/>
        <w:spacing w:line="350" w:lineRule="atLeast"/>
        <w:ind w:left="-11" w:right="-11"/>
        <w:jc w:val="center"/>
        <w:rPr>
          <w:rFonts w:eastAsia="SimSun"/>
          <w:b/>
          <w:bCs/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spacing w:line="350" w:lineRule="atLeast"/>
        <w:ind w:left="-11" w:right="-11"/>
        <w:jc w:val="center"/>
        <w:rPr>
          <w:rFonts w:eastAsia="SimSun"/>
          <w:b/>
          <w:bCs/>
          <w:sz w:val="22"/>
          <w:szCs w:val="22"/>
        </w:rPr>
      </w:pPr>
      <w:r w:rsidRPr="00C0758F">
        <w:rPr>
          <w:rFonts w:eastAsia="SimSun"/>
          <w:b/>
          <w:bCs/>
          <w:sz w:val="22"/>
          <w:szCs w:val="22"/>
        </w:rPr>
        <w:t>§ 1.</w:t>
      </w:r>
    </w:p>
    <w:p w:rsidR="00345918" w:rsidRPr="00C0758F" w:rsidRDefault="00345918" w:rsidP="00345918">
      <w:pPr>
        <w:autoSpaceDE w:val="0"/>
        <w:spacing w:line="350" w:lineRule="atLeast"/>
        <w:ind w:left="-11" w:right="-11"/>
        <w:jc w:val="center"/>
        <w:rPr>
          <w:rFonts w:ascii="Arial" w:eastAsia="Arial" w:hAnsi="Arial" w:cs="Arial"/>
          <w:b/>
          <w:bCs/>
          <w:spacing w:val="-5"/>
        </w:rPr>
      </w:pPr>
      <w:r w:rsidRPr="00C0758F">
        <w:rPr>
          <w:rFonts w:ascii="Arial" w:eastAsia="Arial" w:hAnsi="Arial" w:cs="Arial"/>
          <w:b/>
          <w:bCs/>
          <w:spacing w:val="-5"/>
        </w:rPr>
        <w:t>Przedmiot umowy</w:t>
      </w:r>
    </w:p>
    <w:p w:rsidR="00345918" w:rsidRPr="00C0758F" w:rsidRDefault="00345918" w:rsidP="00345918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0758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0758F">
        <w:rPr>
          <w:rFonts w:ascii="Arial" w:hAnsi="Arial" w:cs="Arial"/>
        </w:rPr>
        <w:t xml:space="preserve">Zamawiający zleca, a Wykonawca przyjmuje do wykonania zadanie polegające na </w:t>
      </w:r>
      <w:r w:rsidR="002E1BE5">
        <w:rPr>
          <w:rFonts w:ascii="Arial" w:hAnsi="Arial" w:cs="Arial"/>
          <w:b/>
        </w:rPr>
        <w:t>Wyposażeniu</w:t>
      </w:r>
      <w:r w:rsidR="00723401">
        <w:rPr>
          <w:rFonts w:ascii="Arial" w:hAnsi="Arial" w:cs="Arial"/>
          <w:b/>
        </w:rPr>
        <w:t xml:space="preserve"> szatni przy boisku sportowym w Malczycach</w:t>
      </w:r>
      <w:r w:rsidRPr="00C0758F">
        <w:rPr>
          <w:rFonts w:ascii="Arial" w:hAnsi="Arial" w:cs="Arial"/>
        </w:rPr>
        <w:t>.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pos="-22"/>
          <w:tab w:val="left" w:pos="1117"/>
          <w:tab w:val="left" w:leader="dot" w:pos="2442"/>
          <w:tab w:val="left" w:pos="5002"/>
        </w:tabs>
        <w:spacing w:line="200" w:lineRule="atLeast"/>
        <w:ind w:left="-11" w:right="-11"/>
        <w:jc w:val="both"/>
        <w:rPr>
          <w:sz w:val="22"/>
          <w:szCs w:val="22"/>
        </w:rPr>
      </w:pPr>
    </w:p>
    <w:p w:rsidR="00345918" w:rsidRPr="00C0758F" w:rsidRDefault="00345918" w:rsidP="00345918">
      <w:pPr>
        <w:widowControl w:val="0"/>
        <w:tabs>
          <w:tab w:val="left" w:pos="708"/>
        </w:tabs>
        <w:suppressAutoHyphens/>
        <w:spacing w:after="0" w:line="200" w:lineRule="atLeast"/>
        <w:jc w:val="both"/>
        <w:rPr>
          <w:rFonts w:ascii="Arial" w:hAnsi="Arial" w:cs="Arial"/>
        </w:rPr>
      </w:pPr>
      <w:r w:rsidRPr="00C0758F"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  <w:bCs/>
        </w:rPr>
        <w:t xml:space="preserve"> </w:t>
      </w:r>
      <w:r w:rsidRPr="00C0758F">
        <w:rPr>
          <w:rFonts w:ascii="Arial" w:eastAsia="Calibri" w:hAnsi="Arial" w:cs="Arial"/>
        </w:rPr>
        <w:t xml:space="preserve">Szczegółowy zakres robót Wykonawcy został określony w </w:t>
      </w:r>
      <w:r w:rsidR="00723401">
        <w:rPr>
          <w:rFonts w:ascii="Arial" w:eastAsia="Calibri" w:hAnsi="Arial" w:cs="Arial"/>
        </w:rPr>
        <w:t>zapytaniu ofertowym</w:t>
      </w:r>
      <w:r w:rsidRPr="00C0758F">
        <w:rPr>
          <w:rFonts w:ascii="Arial" w:hAnsi="Arial" w:cs="Arial"/>
        </w:rPr>
        <w:t>.</w:t>
      </w:r>
    </w:p>
    <w:p w:rsidR="00345918" w:rsidRPr="00C0758F" w:rsidRDefault="00345918" w:rsidP="00345918">
      <w:pPr>
        <w:widowControl w:val="0"/>
        <w:tabs>
          <w:tab w:val="left" w:pos="708"/>
        </w:tabs>
        <w:suppressAutoHyphens/>
        <w:spacing w:after="0" w:line="200" w:lineRule="atLeast"/>
        <w:jc w:val="both"/>
        <w:rPr>
          <w:rFonts w:ascii="Arial" w:hAnsi="Arial" w:cs="Arial"/>
          <w:bCs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pos="-22"/>
          <w:tab w:val="left" w:pos="709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 w:rsidRPr="00C0758F">
        <w:rPr>
          <w:b/>
          <w:bCs/>
          <w:spacing w:val="-5"/>
          <w:sz w:val="22"/>
          <w:szCs w:val="22"/>
        </w:rPr>
        <w:t>§ 2.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 w:rsidRPr="00C0758F">
        <w:rPr>
          <w:b/>
          <w:bCs/>
          <w:spacing w:val="-5"/>
          <w:sz w:val="22"/>
          <w:szCs w:val="22"/>
        </w:rPr>
        <w:t>Obowiązki Stron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</w:p>
    <w:p w:rsidR="00345918" w:rsidRDefault="00345918" w:rsidP="00345918">
      <w:pPr>
        <w:pStyle w:val="Normalny1"/>
        <w:numPr>
          <w:ilvl w:val="0"/>
          <w:numId w:val="5"/>
        </w:numPr>
        <w:shd w:val="clear" w:color="auto" w:fill="FFFFFF"/>
        <w:tabs>
          <w:tab w:val="left" w:leader="dot" w:pos="2442"/>
          <w:tab w:val="left" w:pos="500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Do obowiązków Zamawiającego należy: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349" w:right="-11"/>
        <w:jc w:val="both"/>
        <w:rPr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pos="284"/>
        </w:tabs>
        <w:spacing w:line="200" w:lineRule="atLeast"/>
        <w:ind w:right="-11"/>
        <w:jc w:val="both"/>
        <w:rPr>
          <w:spacing w:val="-5"/>
          <w:sz w:val="22"/>
          <w:szCs w:val="22"/>
          <w:shd w:val="clear" w:color="auto" w:fill="FFFFFF"/>
        </w:rPr>
      </w:pPr>
      <w:r w:rsidRPr="00C0758F">
        <w:rPr>
          <w:spacing w:val="-5"/>
          <w:sz w:val="22"/>
          <w:szCs w:val="22"/>
          <w:shd w:val="clear" w:color="auto" w:fill="FFFFFF"/>
        </w:rPr>
        <w:t>Zamawiający udostępni dokumenty i dane, związane z wykonaniem przedmiotu umowy, będące w jego posiadaniu, a mogące mieć wpływ na ułatwienie prac projektowych oraz poprawienie ich jakości.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pos="284"/>
        </w:tabs>
        <w:spacing w:line="200" w:lineRule="atLeast"/>
        <w:ind w:right="-11"/>
        <w:jc w:val="both"/>
        <w:rPr>
          <w:spacing w:val="-5"/>
          <w:sz w:val="22"/>
          <w:szCs w:val="22"/>
          <w:shd w:val="clear" w:color="auto" w:fill="FFFFFF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pos="639"/>
        </w:tabs>
        <w:spacing w:line="200" w:lineRule="atLeast"/>
        <w:ind w:left="-11" w:right="-11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2.   Do obowiązków Wykonawcy należy:</w:t>
      </w:r>
    </w:p>
    <w:p w:rsidR="00345918" w:rsidRPr="00C0758F" w:rsidRDefault="00345918" w:rsidP="00345918">
      <w:pPr>
        <w:pStyle w:val="Normalny1"/>
        <w:numPr>
          <w:ilvl w:val="0"/>
          <w:numId w:val="1"/>
        </w:numPr>
        <w:shd w:val="clear" w:color="auto" w:fill="FFFFFF"/>
        <w:tabs>
          <w:tab w:val="left" w:pos="62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wykonanie przedmiotu umowy zgodnie z przepisami prawa budowlanego, warunkami technicznymi, Polskimi Normami, zasadami wiedzy technicznej</w:t>
      </w:r>
      <w:r>
        <w:rPr>
          <w:spacing w:val="-5"/>
          <w:sz w:val="22"/>
          <w:szCs w:val="22"/>
        </w:rPr>
        <w:t>,</w:t>
      </w:r>
    </w:p>
    <w:p w:rsidR="00345918" w:rsidRPr="00C0758F" w:rsidRDefault="00345918" w:rsidP="00345918">
      <w:pPr>
        <w:pStyle w:val="Normalny1"/>
        <w:numPr>
          <w:ilvl w:val="0"/>
          <w:numId w:val="1"/>
        </w:numPr>
        <w:shd w:val="clear" w:color="auto" w:fill="FFFFFF"/>
        <w:tabs>
          <w:tab w:val="left" w:pos="62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współpraca ze służbami Zamawiającego,</w:t>
      </w:r>
    </w:p>
    <w:p w:rsidR="00345918" w:rsidRPr="00C0758F" w:rsidRDefault="00345918" w:rsidP="00345918">
      <w:pPr>
        <w:pStyle w:val="Normalny1"/>
        <w:numPr>
          <w:ilvl w:val="0"/>
          <w:numId w:val="1"/>
        </w:numPr>
        <w:shd w:val="clear" w:color="auto" w:fill="FFFFFF"/>
        <w:tabs>
          <w:tab w:val="left" w:pos="62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zapewnienie realizacji zadania przez odpowiednio wykwalifikowanych i posiadających odpowiednie uprawnienia pracowników,</w:t>
      </w:r>
    </w:p>
    <w:p w:rsidR="00345918" w:rsidRPr="00C0758F" w:rsidRDefault="00345918" w:rsidP="00345918">
      <w:pPr>
        <w:pStyle w:val="Normalny1"/>
        <w:numPr>
          <w:ilvl w:val="0"/>
          <w:numId w:val="1"/>
        </w:numPr>
        <w:shd w:val="clear" w:color="auto" w:fill="FFFFFF"/>
        <w:tabs>
          <w:tab w:val="left" w:pos="62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przekazanie Za</w:t>
      </w:r>
      <w:r>
        <w:rPr>
          <w:spacing w:val="-5"/>
          <w:sz w:val="22"/>
          <w:szCs w:val="22"/>
        </w:rPr>
        <w:t>mawiającemu kompletnego i zgodnego</w:t>
      </w:r>
      <w:r w:rsidRPr="00C0758F">
        <w:rPr>
          <w:spacing w:val="-5"/>
          <w:sz w:val="22"/>
          <w:szCs w:val="22"/>
        </w:rPr>
        <w:t xml:space="preserve"> z umową </w:t>
      </w:r>
      <w:r>
        <w:rPr>
          <w:spacing w:val="-5"/>
          <w:sz w:val="22"/>
          <w:szCs w:val="22"/>
        </w:rPr>
        <w:t>protokołu zdawczo- odbiorczego</w:t>
      </w:r>
      <w:r w:rsidRPr="00C0758F">
        <w:rPr>
          <w:spacing w:val="-5"/>
          <w:sz w:val="22"/>
          <w:szCs w:val="22"/>
        </w:rPr>
        <w:t xml:space="preserve">. 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§ 3</w:t>
      </w:r>
    </w:p>
    <w:p w:rsidR="00345918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 w:rsidRPr="00C0758F">
        <w:rPr>
          <w:b/>
          <w:bCs/>
          <w:spacing w:val="-5"/>
          <w:sz w:val="22"/>
          <w:szCs w:val="22"/>
        </w:rPr>
        <w:t>Termin realizacji Umowy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numPr>
          <w:ilvl w:val="0"/>
          <w:numId w:val="6"/>
        </w:numPr>
        <w:shd w:val="clear" w:color="auto" w:fill="FFFFFF"/>
        <w:tabs>
          <w:tab w:val="left" w:pos="426"/>
          <w:tab w:val="left" w:leader="dot" w:pos="2442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Wykonawca wykona przedmiot umowy, określony w § 1 umowy w terminie do dnia</w:t>
      </w:r>
      <w:r w:rsidRPr="00C0758F">
        <w:rPr>
          <w:b/>
          <w:spacing w:val="-5"/>
          <w:sz w:val="22"/>
          <w:szCs w:val="22"/>
        </w:rPr>
        <w:t>:</w:t>
      </w:r>
      <w:r w:rsidR="00723401">
        <w:rPr>
          <w:b/>
          <w:sz w:val="22"/>
          <w:szCs w:val="22"/>
        </w:rPr>
        <w:t xml:space="preserve"> </w:t>
      </w:r>
      <w:r w:rsidR="002E1BE5">
        <w:rPr>
          <w:b/>
          <w:sz w:val="22"/>
          <w:szCs w:val="22"/>
        </w:rPr>
        <w:t>09.11</w:t>
      </w:r>
      <w:r w:rsidRPr="00C0758F">
        <w:rPr>
          <w:b/>
          <w:sz w:val="22"/>
          <w:szCs w:val="22"/>
        </w:rPr>
        <w:t>.2018 r.</w:t>
      </w:r>
    </w:p>
    <w:p w:rsidR="00345918" w:rsidRDefault="00345918" w:rsidP="00345918">
      <w:pPr>
        <w:pStyle w:val="Normalny1"/>
        <w:numPr>
          <w:ilvl w:val="0"/>
          <w:numId w:val="6"/>
        </w:numPr>
        <w:shd w:val="clear" w:color="auto" w:fill="FFFFFF"/>
        <w:tabs>
          <w:tab w:val="left" w:pos="426"/>
          <w:tab w:val="left" w:leader="dot" w:pos="2442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 xml:space="preserve">Przez zakończenie przedmiotu umowy rozumie się dokonanie odbioru końcowego, przekazanie Zamawiającemu wszystkich znajdujących się w posiadaniu Wykonawcy dokumentów, określonych  co do rodzaju w § 1 niniejszej umowy. 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pos="426"/>
          <w:tab w:val="left" w:leader="dot" w:pos="2442"/>
          <w:tab w:val="left" w:pos="5002"/>
        </w:tabs>
        <w:spacing w:line="200" w:lineRule="atLeast"/>
        <w:ind w:left="426" w:right="-11"/>
        <w:jc w:val="both"/>
        <w:rPr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lastRenderedPageBreak/>
        <w:t>§ 4</w:t>
      </w:r>
    </w:p>
    <w:p w:rsidR="00345918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 w:rsidRPr="00C0758F">
        <w:rPr>
          <w:b/>
          <w:bCs/>
          <w:spacing w:val="-5"/>
          <w:sz w:val="22"/>
          <w:szCs w:val="22"/>
        </w:rPr>
        <w:t>Odbiór robót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numPr>
          <w:ilvl w:val="0"/>
          <w:numId w:val="2"/>
        </w:numPr>
        <w:shd w:val="clear" w:color="auto" w:fill="FFFFFF"/>
        <w:tabs>
          <w:tab w:val="clear" w:pos="567"/>
          <w:tab w:val="num" w:pos="426"/>
          <w:tab w:val="left" w:leader="dot" w:pos="2442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 xml:space="preserve">Przedmiotem odbioru końcowego jest całość </w:t>
      </w:r>
      <w:r w:rsidR="00E426AF">
        <w:rPr>
          <w:sz w:val="22"/>
          <w:szCs w:val="22"/>
        </w:rPr>
        <w:t>dostarczonego wyposażenia według</w:t>
      </w:r>
      <w:r w:rsidRPr="00C0758F">
        <w:rPr>
          <w:sz w:val="22"/>
          <w:szCs w:val="22"/>
        </w:rPr>
        <w:t xml:space="preserve"> przedmiotu umowy.</w:t>
      </w:r>
    </w:p>
    <w:p w:rsidR="00345918" w:rsidRPr="00C0758F" w:rsidRDefault="00345918" w:rsidP="00345918">
      <w:pPr>
        <w:pStyle w:val="Normalny1"/>
        <w:numPr>
          <w:ilvl w:val="0"/>
          <w:numId w:val="2"/>
        </w:numPr>
        <w:shd w:val="clear" w:color="auto" w:fill="FFFFFF"/>
        <w:tabs>
          <w:tab w:val="clear" w:pos="567"/>
          <w:tab w:val="num" w:pos="426"/>
          <w:tab w:val="num" w:pos="851"/>
          <w:tab w:val="left" w:leader="dot" w:pos="2442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W odbiorach uczestniczą: przedstawiciele Zamawiającego i Wykonawcy.</w:t>
      </w:r>
    </w:p>
    <w:p w:rsidR="00345918" w:rsidRPr="00C0758F" w:rsidRDefault="00345918" w:rsidP="00345918">
      <w:pPr>
        <w:pStyle w:val="Normalny1"/>
        <w:numPr>
          <w:ilvl w:val="0"/>
          <w:numId w:val="2"/>
        </w:numPr>
        <w:shd w:val="clear" w:color="auto" w:fill="FFFFFF"/>
        <w:tabs>
          <w:tab w:val="clear" w:pos="567"/>
          <w:tab w:val="num" w:pos="426"/>
          <w:tab w:val="num" w:pos="851"/>
          <w:tab w:val="left" w:leader="dot" w:pos="2442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 xml:space="preserve">Odbiór końcowy zostanie przeprowadzony przez Zamawiającego w ciągu 5 dni. </w:t>
      </w:r>
    </w:p>
    <w:p w:rsidR="00345918" w:rsidRPr="00C0758F" w:rsidRDefault="00345918" w:rsidP="00345918">
      <w:pPr>
        <w:pStyle w:val="Normalny1"/>
        <w:numPr>
          <w:ilvl w:val="0"/>
          <w:numId w:val="2"/>
        </w:numPr>
        <w:shd w:val="clear" w:color="auto" w:fill="FFFFFF"/>
        <w:tabs>
          <w:tab w:val="clear" w:pos="567"/>
          <w:tab w:val="num" w:pos="426"/>
          <w:tab w:val="num" w:pos="851"/>
          <w:tab w:val="left" w:leader="dot" w:pos="2442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>Jeżeli w toku czynności odbioru zostanie stwierdzone, że przedmiot nie osiągnął gotowości do odbioru z powodu stwierdzenia wad lub nie wywiązania się z obowiązków, o których mowa w niniejszej Umowie, Zamawiający może odmówić odbioru. W takim wypadku Wykonawca pozostaje w zwłoce.</w:t>
      </w:r>
      <w:r w:rsidRPr="00C0758F">
        <w:rPr>
          <w:spacing w:val="-5"/>
          <w:sz w:val="22"/>
          <w:szCs w:val="22"/>
        </w:rPr>
        <w:t>.</w:t>
      </w:r>
    </w:p>
    <w:p w:rsidR="00345918" w:rsidRPr="00C0758F" w:rsidRDefault="00345918" w:rsidP="00345918">
      <w:pPr>
        <w:pStyle w:val="Normalny1"/>
        <w:numPr>
          <w:ilvl w:val="0"/>
          <w:numId w:val="2"/>
        </w:numPr>
        <w:shd w:val="clear" w:color="auto" w:fill="FFFFFF"/>
        <w:tabs>
          <w:tab w:val="clear" w:pos="567"/>
          <w:tab w:val="num" w:pos="426"/>
          <w:tab w:val="num" w:pos="851"/>
          <w:tab w:val="left" w:leader="dot" w:pos="2442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>Jeżeli odbiór nie został dokonany z winy Zamawiającego , mimo prawidłowego zawiadomienia o gotowości do odbioru przez Wykonawcę, to Wykonawca nie pozostaje w zwłoce z wykonaniem zobowiązania wynikającego z umowy.</w:t>
      </w:r>
    </w:p>
    <w:p w:rsidR="00345918" w:rsidRPr="00C0758F" w:rsidRDefault="00345918" w:rsidP="00345918">
      <w:pPr>
        <w:pStyle w:val="Normalny1"/>
        <w:numPr>
          <w:ilvl w:val="0"/>
          <w:numId w:val="2"/>
        </w:numPr>
        <w:shd w:val="clear" w:color="auto" w:fill="FFFFFF"/>
        <w:tabs>
          <w:tab w:val="clear" w:pos="567"/>
          <w:tab w:val="num" w:pos="426"/>
          <w:tab w:val="num" w:pos="851"/>
          <w:tab w:val="left" w:leader="dot" w:pos="2442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>Z czynności odbioru sporządza się protokół, który powinien zawierać ustalenia poczynione w toku odbioru. Ryzyko utraty lub uszkodzenia przedmiotu umowy przechodzi na Zamawiającego od dnia ukończenia prac. Odbiór końcowy jest dokonany po złożeniu stosownego oświadczenia przez Zamawiającego w protokole odbioru końcowego lub po potwierdzeniu w w/w protokole usunięcia wszystkich wad stwierdzonych w tym odbiorze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num" w:pos="851"/>
          <w:tab w:val="left" w:leader="dot" w:pos="2442"/>
          <w:tab w:val="left" w:pos="5002"/>
        </w:tabs>
        <w:spacing w:line="200" w:lineRule="atLeast"/>
        <w:ind w:left="426" w:right="-11"/>
        <w:jc w:val="both"/>
        <w:rPr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034"/>
          <w:tab w:val="left" w:pos="3709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§5</w:t>
      </w:r>
    </w:p>
    <w:p w:rsidR="00345918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 w:rsidRPr="00C0758F">
        <w:rPr>
          <w:b/>
          <w:bCs/>
          <w:spacing w:val="-5"/>
          <w:sz w:val="22"/>
          <w:szCs w:val="22"/>
        </w:rPr>
        <w:t>Wynagrodzenie i sposób rozliczenia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numPr>
          <w:ilvl w:val="0"/>
          <w:numId w:val="3"/>
        </w:numPr>
        <w:shd w:val="clear" w:color="auto" w:fill="FFFFFF"/>
        <w:tabs>
          <w:tab w:val="left" w:leader="dot" w:pos="284"/>
          <w:tab w:val="left" w:pos="5002"/>
        </w:tabs>
        <w:spacing w:line="200" w:lineRule="atLeast"/>
        <w:ind w:right="-11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Za wykonanie przedmiotu umowy określonego w §1, Strony ustalają wynagrodzenie w łącznej kwocie: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84"/>
          <w:tab w:val="left" w:pos="5002"/>
        </w:tabs>
        <w:spacing w:line="200" w:lineRule="atLeast"/>
        <w:ind w:right="-11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  <w:shd w:val="clear" w:color="auto" w:fill="FFFFFF"/>
        </w:rPr>
        <w:t>Wynagrodzenie netto.............................</w:t>
      </w:r>
      <w:r w:rsidRPr="00C0758F">
        <w:rPr>
          <w:spacing w:val="-5"/>
          <w:sz w:val="22"/>
          <w:szCs w:val="22"/>
        </w:rPr>
        <w:t xml:space="preserve"> zł, 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84"/>
          <w:tab w:val="left" w:pos="5002"/>
        </w:tabs>
        <w:spacing w:line="200" w:lineRule="atLeast"/>
        <w:ind w:right="-11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Należny podatek VAT w wysokości …........................... zł.</w:t>
      </w:r>
      <w:r w:rsidRPr="00C0758F">
        <w:rPr>
          <w:spacing w:val="-5"/>
          <w:sz w:val="22"/>
          <w:szCs w:val="22"/>
        </w:rPr>
        <w:br/>
        <w:t>Łącznie wynagrodzenie brutto wynosi ….............. zł                                                                                (słownie: …........................................................................................................................... zł. …./100).</w:t>
      </w:r>
    </w:p>
    <w:p w:rsidR="00345918" w:rsidRPr="00C0758F" w:rsidRDefault="00345918" w:rsidP="00345918">
      <w:pPr>
        <w:pStyle w:val="Normalny1"/>
        <w:numPr>
          <w:ilvl w:val="0"/>
          <w:numId w:val="3"/>
        </w:numPr>
        <w:shd w:val="clear" w:color="auto" w:fill="FFFFFF"/>
        <w:tabs>
          <w:tab w:val="left" w:leader="dot" w:pos="284"/>
          <w:tab w:val="left" w:pos="4668"/>
        </w:tabs>
        <w:spacing w:line="200" w:lineRule="atLeast"/>
        <w:ind w:left="284" w:right="-22" w:hanging="284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Zapłata wynagrodzenia należnego Wykonawcy dokonywana będzie na rachunek bankowy,                                     numer konta: ......................................................................................................................................</w:t>
      </w:r>
    </w:p>
    <w:p w:rsidR="00345918" w:rsidRPr="00C0758F" w:rsidRDefault="00345918" w:rsidP="00345918">
      <w:pPr>
        <w:pStyle w:val="Normalny1"/>
        <w:numPr>
          <w:ilvl w:val="0"/>
          <w:numId w:val="3"/>
        </w:numPr>
        <w:shd w:val="clear" w:color="auto" w:fill="FFFFFF"/>
        <w:tabs>
          <w:tab w:val="left" w:leader="dot" w:pos="284"/>
          <w:tab w:val="left" w:pos="5013"/>
        </w:tabs>
        <w:spacing w:line="200" w:lineRule="atLeast"/>
        <w:ind w:left="284" w:hanging="284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 xml:space="preserve">Płatność faktury: </w:t>
      </w:r>
    </w:p>
    <w:p w:rsidR="00345918" w:rsidRPr="00C0758F" w:rsidRDefault="00345918" w:rsidP="00345918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dot" w:pos="2453"/>
          <w:tab w:val="left" w:pos="5013"/>
        </w:tabs>
        <w:suppressAutoHyphens/>
        <w:spacing w:after="0" w:line="200" w:lineRule="atLeast"/>
        <w:jc w:val="both"/>
        <w:rPr>
          <w:rFonts w:ascii="Arial" w:eastAsia="Arial" w:hAnsi="Arial" w:cs="Arial"/>
          <w:vanish/>
          <w:spacing w:val="-5"/>
        </w:rPr>
      </w:pPr>
    </w:p>
    <w:p w:rsidR="00345918" w:rsidRPr="00C0758F" w:rsidRDefault="00345918" w:rsidP="00345918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dot" w:pos="2453"/>
          <w:tab w:val="left" w:pos="5013"/>
        </w:tabs>
        <w:suppressAutoHyphens/>
        <w:spacing w:after="0" w:line="200" w:lineRule="atLeast"/>
        <w:jc w:val="both"/>
        <w:rPr>
          <w:rFonts w:ascii="Arial" w:eastAsia="Arial" w:hAnsi="Arial" w:cs="Arial"/>
          <w:vanish/>
          <w:spacing w:val="-5"/>
        </w:rPr>
      </w:pPr>
    </w:p>
    <w:p w:rsidR="00345918" w:rsidRPr="00C0758F" w:rsidRDefault="00345918" w:rsidP="00345918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dot" w:pos="2453"/>
          <w:tab w:val="left" w:pos="5013"/>
        </w:tabs>
        <w:suppressAutoHyphens/>
        <w:spacing w:after="0" w:line="200" w:lineRule="atLeast"/>
        <w:jc w:val="both"/>
        <w:rPr>
          <w:rFonts w:ascii="Arial" w:eastAsia="Arial" w:hAnsi="Arial" w:cs="Arial"/>
          <w:vanish/>
          <w:spacing w:val="-5"/>
        </w:rPr>
      </w:pPr>
    </w:p>
    <w:p w:rsidR="00345918" w:rsidRPr="00C0758F" w:rsidRDefault="00345918" w:rsidP="00345918">
      <w:pPr>
        <w:pStyle w:val="Normalny1"/>
        <w:numPr>
          <w:ilvl w:val="1"/>
          <w:numId w:val="4"/>
        </w:numPr>
        <w:shd w:val="clear" w:color="auto" w:fill="FFFFFF"/>
        <w:tabs>
          <w:tab w:val="left" w:leader="dot" w:pos="709"/>
          <w:tab w:val="left" w:pos="5013"/>
        </w:tabs>
        <w:spacing w:line="200" w:lineRule="atLeast"/>
        <w:ind w:left="709" w:hanging="349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Faktura końcowa w wysokości 100% wartości przedmiotu umowy zostanie wystawiona po dokonaniu bezusterkowego odb</w:t>
      </w:r>
      <w:r w:rsidR="00E426AF">
        <w:rPr>
          <w:spacing w:val="-5"/>
          <w:sz w:val="22"/>
          <w:szCs w:val="22"/>
        </w:rPr>
        <w:t>ioru końcowego przedmiotu umowy.</w:t>
      </w:r>
    </w:p>
    <w:p w:rsidR="00345918" w:rsidRPr="00C0758F" w:rsidRDefault="00345918" w:rsidP="00345918">
      <w:pPr>
        <w:pStyle w:val="Normalny1"/>
        <w:numPr>
          <w:ilvl w:val="1"/>
          <w:numId w:val="4"/>
        </w:numPr>
        <w:shd w:val="clear" w:color="auto" w:fill="FFFFFF"/>
        <w:tabs>
          <w:tab w:val="left" w:leader="dot" w:pos="709"/>
          <w:tab w:val="left" w:pos="5013"/>
        </w:tabs>
        <w:spacing w:line="200" w:lineRule="atLeast"/>
        <w:ind w:left="709" w:hanging="349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Należność za wykonane prace płatna będzie przelewem z konta Zamawiającego na konto Wykonawcy w terminie 14 dni od daty wpływu faktury Zamawiającego</w:t>
      </w:r>
      <w:r>
        <w:rPr>
          <w:spacing w:val="-5"/>
          <w:sz w:val="22"/>
          <w:szCs w:val="22"/>
        </w:rPr>
        <w:t>.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53"/>
          <w:tab w:val="left" w:pos="5013"/>
        </w:tabs>
        <w:spacing w:line="200" w:lineRule="atLeast"/>
        <w:jc w:val="both"/>
        <w:rPr>
          <w:rFonts w:eastAsia="Times New Roman"/>
          <w:spacing w:val="-2"/>
          <w:sz w:val="22"/>
          <w:szCs w:val="22"/>
        </w:rPr>
      </w:pPr>
    </w:p>
    <w:p w:rsidR="00345918" w:rsidRDefault="00345918" w:rsidP="00345918">
      <w:pPr>
        <w:pStyle w:val="Normalny1"/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-11" w:right="-1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-11" w:right="-11"/>
        <w:jc w:val="center"/>
        <w:rPr>
          <w:b/>
          <w:sz w:val="22"/>
          <w:szCs w:val="22"/>
        </w:rPr>
      </w:pPr>
      <w:r w:rsidRPr="00C0758F">
        <w:rPr>
          <w:b/>
          <w:sz w:val="22"/>
          <w:szCs w:val="22"/>
        </w:rPr>
        <w:t xml:space="preserve"> Rękojmia za wady, gwarancja i zastępcze usuwanie wad</w:t>
      </w:r>
      <w:r w:rsidRPr="00C0758F">
        <w:rPr>
          <w:b/>
          <w:sz w:val="22"/>
          <w:szCs w:val="22"/>
        </w:rPr>
        <w:cr/>
      </w:r>
    </w:p>
    <w:p w:rsidR="00345918" w:rsidRPr="00C0758F" w:rsidRDefault="00345918" w:rsidP="00345918">
      <w:pPr>
        <w:pStyle w:val="Normalny1"/>
        <w:numPr>
          <w:ilvl w:val="0"/>
          <w:numId w:val="7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426" w:right="-11" w:hanging="426"/>
        <w:jc w:val="both"/>
        <w:rPr>
          <w:sz w:val="22"/>
          <w:szCs w:val="22"/>
        </w:rPr>
      </w:pPr>
      <w:r w:rsidRPr="00C0758F">
        <w:rPr>
          <w:sz w:val="22"/>
          <w:szCs w:val="22"/>
        </w:rPr>
        <w:t xml:space="preserve">Wykonawca udziela Zamawiającemu gwarancji jakości na roboty </w:t>
      </w:r>
      <w:r>
        <w:rPr>
          <w:sz w:val="22"/>
          <w:szCs w:val="22"/>
        </w:rPr>
        <w:t xml:space="preserve">stanowiące przedmiot umowy. </w:t>
      </w:r>
    </w:p>
    <w:p w:rsidR="00345918" w:rsidRDefault="00345918" w:rsidP="00345918">
      <w:pPr>
        <w:pStyle w:val="Normalny1"/>
        <w:numPr>
          <w:ilvl w:val="0"/>
          <w:numId w:val="7"/>
        </w:numPr>
        <w:shd w:val="clear" w:color="auto" w:fill="FFFFFF"/>
        <w:tabs>
          <w:tab w:val="left" w:leader="dot" w:pos="2127"/>
          <w:tab w:val="left" w:pos="5014"/>
        </w:tabs>
        <w:spacing w:line="200" w:lineRule="atLeast"/>
        <w:ind w:left="426" w:right="-11" w:hanging="426"/>
        <w:jc w:val="both"/>
        <w:rPr>
          <w:sz w:val="22"/>
          <w:szCs w:val="22"/>
        </w:rPr>
      </w:pPr>
      <w:r w:rsidRPr="00C0758F">
        <w:rPr>
          <w:sz w:val="22"/>
          <w:szCs w:val="22"/>
        </w:rPr>
        <w:t xml:space="preserve">Termin gwarancji ustala się na  </w:t>
      </w:r>
      <w:r w:rsidR="00723401">
        <w:rPr>
          <w:b/>
          <w:sz w:val="22"/>
          <w:szCs w:val="22"/>
        </w:rPr>
        <w:t>36</w:t>
      </w:r>
      <w:r w:rsidRPr="00C0758F">
        <w:rPr>
          <w:b/>
          <w:sz w:val="22"/>
          <w:szCs w:val="22"/>
        </w:rPr>
        <w:t xml:space="preserve"> miesięcy</w:t>
      </w:r>
      <w:r w:rsidRPr="00C0758F">
        <w:rPr>
          <w:sz w:val="22"/>
          <w:szCs w:val="22"/>
        </w:rPr>
        <w:t>. Gwarancja rozpoczyna swój bieg od daty odbioru końcowego od</w:t>
      </w:r>
      <w:r>
        <w:rPr>
          <w:sz w:val="22"/>
          <w:szCs w:val="22"/>
        </w:rPr>
        <w:t xml:space="preserve"> Wykonawcy przedmiotu umowy.</w:t>
      </w:r>
    </w:p>
    <w:p w:rsidR="00345918" w:rsidRDefault="00345918" w:rsidP="00345918">
      <w:pPr>
        <w:pStyle w:val="Normalny1"/>
        <w:numPr>
          <w:ilvl w:val="0"/>
          <w:numId w:val="7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426" w:right="-11" w:hanging="426"/>
        <w:jc w:val="both"/>
        <w:rPr>
          <w:sz w:val="22"/>
          <w:szCs w:val="22"/>
        </w:rPr>
      </w:pPr>
      <w:r w:rsidRPr="00C0758F">
        <w:rPr>
          <w:sz w:val="22"/>
          <w:szCs w:val="22"/>
        </w:rPr>
        <w:t xml:space="preserve">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właściwości, które zgodnie z dokumentacją robót posiadać powinien lub został </w:t>
      </w:r>
      <w:r>
        <w:rPr>
          <w:sz w:val="22"/>
          <w:szCs w:val="22"/>
        </w:rPr>
        <w:t>wydany w stanie niezupełnym.</w:t>
      </w:r>
    </w:p>
    <w:p w:rsidR="00345918" w:rsidRDefault="00345918" w:rsidP="00345918">
      <w:pPr>
        <w:pStyle w:val="Normalny1"/>
        <w:numPr>
          <w:ilvl w:val="0"/>
          <w:numId w:val="7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426" w:right="-11" w:hanging="426"/>
        <w:jc w:val="both"/>
        <w:rPr>
          <w:sz w:val="22"/>
          <w:szCs w:val="22"/>
        </w:rPr>
      </w:pPr>
      <w:r w:rsidRPr="00C0758F">
        <w:rPr>
          <w:sz w:val="22"/>
          <w:szCs w:val="22"/>
        </w:rPr>
        <w:t>Wykonawca jest odpowiedzialny z tytułu rękojmi za wady fizyczne przedmiotu umowy istniejące w czasie dokonywania czynności odbioru oraz za wady powstałe po odbiorze, lecz z przyczyn tkwiących w wykonanym przedmio</w:t>
      </w:r>
      <w:r>
        <w:rPr>
          <w:sz w:val="22"/>
          <w:szCs w:val="22"/>
        </w:rPr>
        <w:t xml:space="preserve">cie umowy w chwili odbioru. </w:t>
      </w:r>
    </w:p>
    <w:p w:rsidR="00345918" w:rsidRPr="00C0758F" w:rsidRDefault="00345918" w:rsidP="00345918">
      <w:pPr>
        <w:pStyle w:val="Normalny1"/>
        <w:numPr>
          <w:ilvl w:val="0"/>
          <w:numId w:val="7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 xml:space="preserve">Wykonawca może uwolnić się od odpowiedzialności z tytułu rękojmi za wady fizyczne, </w:t>
      </w:r>
      <w:r w:rsidRPr="00C0758F">
        <w:rPr>
          <w:sz w:val="22"/>
          <w:szCs w:val="22"/>
        </w:rPr>
        <w:lastRenderedPageBreak/>
        <w:t>które powstały wskutek wykonania przedmiotu umowy według wskazówek Zamawiającego. Uwolnienie się od odpowiedzialności następuje, jeżeli Wykonawca uprzedzi Zamawiającego o grożącym niebezpieczeństwie wad lub, jeżeli mimo dołożenia należytej staranności nie mógł stwierdzić niewłaściwości</w:t>
      </w:r>
      <w:r>
        <w:rPr>
          <w:sz w:val="22"/>
          <w:szCs w:val="22"/>
        </w:rPr>
        <w:t xml:space="preserve"> otrzymanych wskazówek.</w:t>
      </w:r>
    </w:p>
    <w:p w:rsidR="00345918" w:rsidRPr="00C0758F" w:rsidRDefault="00345918" w:rsidP="00345918">
      <w:pPr>
        <w:pStyle w:val="Normalny1"/>
        <w:numPr>
          <w:ilvl w:val="0"/>
          <w:numId w:val="7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>Wykonawca nie może uwolnić się od odpowiedzialności z tytułu rękojmi za wady powstałe wskutek wad rozwiązań, których wprowadzenia zażądał oraz za wady wykonanego przedmiotu umowy powstałe wskutek dostarczonego przez siebie projektu l</w:t>
      </w:r>
      <w:r>
        <w:rPr>
          <w:sz w:val="22"/>
          <w:szCs w:val="22"/>
        </w:rPr>
        <w:t>ub rozwiązania technicznego.</w:t>
      </w:r>
    </w:p>
    <w:p w:rsidR="00345918" w:rsidRPr="00C0758F" w:rsidRDefault="00345918" w:rsidP="00345918">
      <w:pPr>
        <w:pStyle w:val="Normalny1"/>
        <w:numPr>
          <w:ilvl w:val="0"/>
          <w:numId w:val="7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>W razie stwierdzenia w toku czynności odbioru istnienia wady nadającej się do usunięcia Zamawiający może: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426" w:right="-11"/>
        <w:jc w:val="both"/>
        <w:rPr>
          <w:spacing w:val="-5"/>
          <w:sz w:val="22"/>
          <w:szCs w:val="22"/>
        </w:rPr>
      </w:pPr>
    </w:p>
    <w:p w:rsidR="00345918" w:rsidRDefault="00345918" w:rsidP="00345918">
      <w:pPr>
        <w:pStyle w:val="Normalny1"/>
        <w:numPr>
          <w:ilvl w:val="0"/>
          <w:numId w:val="8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1276" w:right="-11" w:hanging="425"/>
        <w:jc w:val="both"/>
        <w:rPr>
          <w:sz w:val="22"/>
          <w:szCs w:val="22"/>
        </w:rPr>
      </w:pPr>
      <w:r w:rsidRPr="00C0758F">
        <w:rPr>
          <w:sz w:val="22"/>
          <w:szCs w:val="22"/>
        </w:rPr>
        <w:t>odmówić odbi</w:t>
      </w:r>
      <w:r>
        <w:rPr>
          <w:sz w:val="22"/>
          <w:szCs w:val="22"/>
        </w:rPr>
        <w:t>oru do czasu usunięcia wady</w:t>
      </w:r>
    </w:p>
    <w:p w:rsidR="00345918" w:rsidRDefault="00345918" w:rsidP="00345918">
      <w:pPr>
        <w:pStyle w:val="Normalny1"/>
        <w:numPr>
          <w:ilvl w:val="0"/>
          <w:numId w:val="8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1276" w:right="-11" w:hanging="425"/>
        <w:jc w:val="both"/>
        <w:rPr>
          <w:sz w:val="22"/>
          <w:szCs w:val="22"/>
        </w:rPr>
      </w:pPr>
      <w:r w:rsidRPr="00C0758F">
        <w:rPr>
          <w:sz w:val="22"/>
          <w:szCs w:val="22"/>
        </w:rPr>
        <w:t>dokonać odbioru i żądać usunięcia wady wyznaczając odpowiedni termi</w:t>
      </w:r>
      <w:r>
        <w:rPr>
          <w:sz w:val="22"/>
          <w:szCs w:val="22"/>
        </w:rPr>
        <w:t>n.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1080" w:right="-11"/>
        <w:jc w:val="both"/>
        <w:rPr>
          <w:sz w:val="22"/>
          <w:szCs w:val="22"/>
        </w:rPr>
      </w:pPr>
    </w:p>
    <w:p w:rsidR="00345918" w:rsidRPr="00C0758F" w:rsidRDefault="00345918" w:rsidP="00345918">
      <w:pPr>
        <w:pStyle w:val="Normalny1"/>
        <w:numPr>
          <w:ilvl w:val="0"/>
          <w:numId w:val="7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>W razie odebrania przedmiotu umowy z zastrzeżeniem, co do stwierdzonej przy odbiorze wady nadającej się do usunięcia lub stwierdzenia takiej wady w okres</w:t>
      </w:r>
      <w:r>
        <w:rPr>
          <w:sz w:val="22"/>
          <w:szCs w:val="22"/>
        </w:rPr>
        <w:t>ie rękojmi Zamawiający może:</w:t>
      </w:r>
      <w:r>
        <w:rPr>
          <w:sz w:val="22"/>
          <w:szCs w:val="22"/>
        </w:rPr>
        <w:cr/>
      </w:r>
    </w:p>
    <w:p w:rsidR="00345918" w:rsidRPr="00C0758F" w:rsidRDefault="00345918" w:rsidP="00345918">
      <w:pPr>
        <w:pStyle w:val="Normalny1"/>
        <w:numPr>
          <w:ilvl w:val="0"/>
          <w:numId w:val="9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 xml:space="preserve">żądać usunięcia wady wyznaczając </w:t>
      </w:r>
      <w:r>
        <w:rPr>
          <w:sz w:val="22"/>
          <w:szCs w:val="22"/>
        </w:rPr>
        <w:t>Wykonawcy odpowiedni termin,</w:t>
      </w:r>
    </w:p>
    <w:p w:rsidR="00345918" w:rsidRPr="00C0758F" w:rsidRDefault="00345918" w:rsidP="00345918">
      <w:pPr>
        <w:pStyle w:val="Normalny1"/>
        <w:numPr>
          <w:ilvl w:val="0"/>
          <w:numId w:val="9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>żądać zapłaty odszkodowania odpowiednio do poniesionych szkód i do utraconej wartości użytkowej, estetycznej i technicznej</w:t>
      </w:r>
      <w:r w:rsidRPr="00C0758F">
        <w:rPr>
          <w:sz w:val="22"/>
          <w:szCs w:val="22"/>
        </w:rPr>
        <w:cr/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§7</w:t>
      </w:r>
    </w:p>
    <w:p w:rsidR="00345918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 w:rsidRPr="00C0758F">
        <w:rPr>
          <w:b/>
          <w:bCs/>
          <w:spacing w:val="-5"/>
          <w:sz w:val="22"/>
          <w:szCs w:val="22"/>
        </w:rPr>
        <w:t>Odstąpienie od umowy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both"/>
        <w:rPr>
          <w:b/>
          <w:bCs/>
          <w:spacing w:val="-5"/>
          <w:sz w:val="22"/>
          <w:szCs w:val="22"/>
        </w:rPr>
      </w:pPr>
      <w:r w:rsidRPr="00C0758F">
        <w:rPr>
          <w:sz w:val="22"/>
          <w:szCs w:val="22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w protokole odbioru</w:t>
      </w:r>
      <w:r w:rsidRPr="00C0758F">
        <w:rPr>
          <w:sz w:val="22"/>
          <w:szCs w:val="22"/>
        </w:rPr>
        <w:cr/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§8</w:t>
      </w:r>
    </w:p>
    <w:p w:rsidR="00345918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 w:rsidRPr="00C0758F">
        <w:rPr>
          <w:b/>
          <w:bCs/>
          <w:spacing w:val="-5"/>
          <w:sz w:val="22"/>
          <w:szCs w:val="22"/>
        </w:rPr>
        <w:t>Kary umowne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Web"/>
        <w:numPr>
          <w:ilvl w:val="0"/>
          <w:numId w:val="11"/>
        </w:numPr>
        <w:spacing w:before="0" w:beforeAutospacing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0758F">
        <w:rPr>
          <w:rFonts w:ascii="Arial" w:hAnsi="Arial" w:cs="Arial"/>
          <w:sz w:val="22"/>
          <w:szCs w:val="22"/>
        </w:rPr>
        <w:t>Wykonawca zapłaci Zamawiającemu kary umowne:</w:t>
      </w:r>
      <w:r w:rsidRPr="00C0758F">
        <w:rPr>
          <w:rFonts w:ascii="Arial" w:hAnsi="Arial" w:cs="Arial"/>
          <w:sz w:val="22"/>
          <w:szCs w:val="22"/>
        </w:rPr>
        <w:cr/>
      </w:r>
    </w:p>
    <w:p w:rsidR="00345918" w:rsidRPr="00C0758F" w:rsidRDefault="00345918" w:rsidP="00345918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0758F">
        <w:rPr>
          <w:rFonts w:ascii="Arial" w:hAnsi="Arial" w:cs="Arial"/>
          <w:sz w:val="22"/>
          <w:szCs w:val="22"/>
        </w:rPr>
        <w:t>za zwłokę w ukończeniu przedmiotu umowy, jak również za zwłokę w usunięciu wady stwierdzonej przy odbiorze końcowym robót, w przypadku dokonania odbioru, a także w okresie gwarancji w wysokości  0,3 % wynagrodzenia Wykonawcy, o którym mowa w § 6 ust. 1 umowy za każdy dzień  zwłoki. Zapłata kary umownej może nastąpić, według uznania Zamawiającego, poprzez potrącenie jej z wynagrodzeniem Wykonawcy.</w:t>
      </w:r>
    </w:p>
    <w:p w:rsidR="00345918" w:rsidRPr="00C0758F" w:rsidRDefault="00345918" w:rsidP="00345918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0758F">
        <w:rPr>
          <w:rFonts w:ascii="Arial" w:hAnsi="Arial" w:cs="Arial"/>
          <w:sz w:val="22"/>
          <w:szCs w:val="22"/>
        </w:rPr>
        <w:t>za odstąpienie od umowy nie spowodowane winą Zamawiającego w wysokości   10 % wartości wynagrodzenia Wykonawcy.</w:t>
      </w:r>
    </w:p>
    <w:p w:rsidR="00345918" w:rsidRDefault="00E426AF" w:rsidP="0034591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45918" w:rsidRPr="00C0758F">
        <w:rPr>
          <w:rFonts w:ascii="Arial" w:hAnsi="Arial" w:cs="Arial"/>
        </w:rPr>
        <w:t xml:space="preserve">eżeli kara umowna nie pokrywa poniesionej szkody Zamawiający może dochodzić odszkodowania uzupełniającego. </w:t>
      </w:r>
    </w:p>
    <w:p w:rsidR="00345918" w:rsidRDefault="00345918" w:rsidP="00345918">
      <w:pPr>
        <w:jc w:val="both"/>
        <w:rPr>
          <w:rFonts w:ascii="Arial" w:hAnsi="Arial" w:cs="Arial"/>
        </w:rPr>
      </w:pPr>
    </w:p>
    <w:p w:rsidR="00345918" w:rsidRPr="00C0758F" w:rsidRDefault="00345918" w:rsidP="00345918">
      <w:pPr>
        <w:jc w:val="both"/>
        <w:rPr>
          <w:rFonts w:ascii="Arial" w:hAnsi="Arial" w:cs="Arial"/>
        </w:rPr>
      </w:pPr>
    </w:p>
    <w:p w:rsidR="00345918" w:rsidRPr="00C0758F" w:rsidRDefault="00345918" w:rsidP="00345918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C0758F">
        <w:rPr>
          <w:rFonts w:ascii="Arial" w:hAnsi="Arial" w:cs="Arial"/>
        </w:rPr>
        <w:t>Roszczenie o zapłatę kar umownych z tytułu  zwłoki, ustalonych za każdy rozpoczęty dzień zwłoki staje się wymagalne:</w:t>
      </w:r>
    </w:p>
    <w:p w:rsidR="00345918" w:rsidRPr="00C0758F" w:rsidRDefault="00345918" w:rsidP="0034591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C0758F">
        <w:rPr>
          <w:rFonts w:ascii="Arial" w:hAnsi="Arial" w:cs="Arial"/>
        </w:rPr>
        <w:t>za pierwszy rozpoczęty dzień  zwłoki - w tym dniu,</w:t>
      </w:r>
    </w:p>
    <w:p w:rsidR="00345918" w:rsidRPr="00C0758F" w:rsidRDefault="00345918" w:rsidP="0034591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C0758F">
        <w:rPr>
          <w:rFonts w:ascii="Arial" w:hAnsi="Arial" w:cs="Arial"/>
        </w:rPr>
        <w:lastRenderedPageBreak/>
        <w:t>za każdy następny rozpoczęty dzień zwłoki - odpowiednio w każdym z tych dni.</w:t>
      </w:r>
    </w:p>
    <w:p w:rsidR="00345918" w:rsidRPr="00C0758F" w:rsidRDefault="00345918" w:rsidP="00345918">
      <w:pPr>
        <w:pStyle w:val="Akapitzlist"/>
        <w:ind w:left="1146"/>
        <w:jc w:val="both"/>
        <w:rPr>
          <w:rFonts w:ascii="Arial" w:hAnsi="Arial" w:cs="Arial"/>
        </w:rPr>
      </w:pPr>
    </w:p>
    <w:p w:rsidR="00345918" w:rsidRDefault="00345918" w:rsidP="0034591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C0758F">
        <w:rPr>
          <w:rFonts w:ascii="Arial" w:hAnsi="Arial" w:cs="Arial"/>
        </w:rPr>
        <w:t>Z</w:t>
      </w:r>
      <w:r w:rsidR="00E426AF">
        <w:rPr>
          <w:rFonts w:ascii="Arial" w:hAnsi="Arial" w:cs="Arial"/>
        </w:rPr>
        <w:t>a</w:t>
      </w:r>
      <w:r w:rsidRPr="00C0758F">
        <w:rPr>
          <w:rFonts w:ascii="Arial" w:hAnsi="Arial" w:cs="Arial"/>
        </w:rPr>
        <w:t>mawiający może usunąć w zastępstwie Wykonawcy, na jego koszt i ryzyko wady nieusunięte w terminie ustalonym w</w:t>
      </w:r>
      <w:r>
        <w:rPr>
          <w:rFonts w:ascii="Arial" w:hAnsi="Arial" w:cs="Arial"/>
        </w:rPr>
        <w:t xml:space="preserve"> §3</w:t>
      </w:r>
      <w:r w:rsidRPr="00C0758F">
        <w:rPr>
          <w:rFonts w:ascii="Arial" w:hAnsi="Arial" w:cs="Arial"/>
        </w:rPr>
        <w:t xml:space="preserve"> umowy. Zamawiający ma obowiązek uprzedniego poinformowania Wykonawcy o zamiarze zastępczego usunięcia wad. Zastępcze usunięcie wady nie zwalnia z obowiązku zapłaty kar umownych, które naliczane są do mome</w:t>
      </w:r>
      <w:r>
        <w:rPr>
          <w:rFonts w:ascii="Arial" w:hAnsi="Arial" w:cs="Arial"/>
        </w:rPr>
        <w:t>ntu zastępczego usunięcia wady.</w:t>
      </w:r>
    </w:p>
    <w:p w:rsidR="00345918" w:rsidRPr="00C0758F" w:rsidRDefault="00345918" w:rsidP="0034591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C0758F">
        <w:rPr>
          <w:rFonts w:ascii="Arial" w:hAnsi="Arial" w:cs="Arial"/>
        </w:rPr>
        <w:t>W przypadku zwłoki w zapłacie faktur Wykonawcy przysługuje prawo do nali</w:t>
      </w:r>
      <w:r>
        <w:rPr>
          <w:rFonts w:ascii="Arial" w:hAnsi="Arial" w:cs="Arial"/>
        </w:rPr>
        <w:t>czenia odsetek ustawowych.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§9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 w:rsidRPr="00C0758F">
        <w:rPr>
          <w:b/>
          <w:bCs/>
          <w:spacing w:val="-5"/>
          <w:sz w:val="22"/>
          <w:szCs w:val="22"/>
        </w:rPr>
        <w:t>Postanowienia końcowe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</w:p>
    <w:p w:rsidR="00345918" w:rsidRDefault="00345918" w:rsidP="00345918">
      <w:pPr>
        <w:pStyle w:val="Normalny1"/>
        <w:numPr>
          <w:ilvl w:val="3"/>
          <w:numId w:val="3"/>
        </w:numPr>
        <w:shd w:val="clear" w:color="auto" w:fill="FFFFFF"/>
        <w:tabs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Wszelkie zmiany postanowień umowy wymagają formy pisemnej pod rygorem nieważności.</w:t>
      </w:r>
    </w:p>
    <w:p w:rsidR="00345918" w:rsidRDefault="00345918" w:rsidP="00345918">
      <w:pPr>
        <w:pStyle w:val="Normalny1"/>
        <w:numPr>
          <w:ilvl w:val="3"/>
          <w:numId w:val="3"/>
        </w:numPr>
        <w:shd w:val="clear" w:color="auto" w:fill="FFFFFF"/>
        <w:tabs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W sprawach nieuregulowanych postanowieniami umowy zastosowanie mają przepisy Kodeksu Cywilnego.</w:t>
      </w:r>
    </w:p>
    <w:p w:rsidR="00345918" w:rsidRDefault="00345918" w:rsidP="00345918">
      <w:pPr>
        <w:pStyle w:val="Normalny1"/>
        <w:numPr>
          <w:ilvl w:val="3"/>
          <w:numId w:val="3"/>
        </w:numPr>
        <w:shd w:val="clear" w:color="auto" w:fill="FFFFFF"/>
        <w:tabs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 xml:space="preserve">Wykonawca nie może bez zgody Zamawiającego dokonać cesji wierzytelności, przysługującej mu z tytułu realizacji umowy na osoby trzecie. </w:t>
      </w:r>
    </w:p>
    <w:p w:rsidR="00345918" w:rsidRPr="00C0758F" w:rsidRDefault="00345918" w:rsidP="00345918">
      <w:pPr>
        <w:pStyle w:val="Normalny1"/>
        <w:numPr>
          <w:ilvl w:val="3"/>
          <w:numId w:val="3"/>
        </w:numPr>
        <w:shd w:val="clear" w:color="auto" w:fill="FFFFFF"/>
        <w:tabs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Wszelkie pisma przewidziane umową uważa się za skutecznie doręczone (z zastrzeżeniami w niej zawartymi), jeżeli zostały przesłane przez drugą Stronę odbioru, listem poleconym za potwierdzeniem odbioru pod następujący adres: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both"/>
        <w:rPr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Zamawiający: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pos="1654"/>
        </w:tabs>
        <w:autoSpaceDE w:val="0"/>
        <w:spacing w:line="200" w:lineRule="atLeast"/>
        <w:ind w:right="-11"/>
        <w:jc w:val="both"/>
        <w:rPr>
          <w:rFonts w:eastAsia="Times New Roman"/>
          <w:b/>
          <w:bCs/>
          <w:iCs/>
          <w:spacing w:val="-5"/>
          <w:sz w:val="22"/>
          <w:szCs w:val="22"/>
        </w:rPr>
      </w:pPr>
      <w:r w:rsidRPr="00C0758F">
        <w:rPr>
          <w:rFonts w:eastAsia="Times New Roman"/>
          <w:b/>
          <w:bCs/>
          <w:iCs/>
          <w:spacing w:val="-5"/>
          <w:sz w:val="22"/>
          <w:szCs w:val="22"/>
        </w:rPr>
        <w:t>Urząd Gminy Malczyce, ul. Traugutta 15 , 55-320 Malczyce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pos="1654"/>
        </w:tabs>
        <w:autoSpaceDE w:val="0"/>
        <w:spacing w:line="200" w:lineRule="atLeast"/>
        <w:ind w:right="-11"/>
        <w:jc w:val="both"/>
        <w:rPr>
          <w:rFonts w:eastAsia="Times New Roman"/>
          <w:b/>
          <w:bCs/>
          <w:iCs/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Wykonawca: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right="-11"/>
        <w:jc w:val="both"/>
        <w:rPr>
          <w:b/>
          <w:bCs/>
          <w:spacing w:val="-5"/>
          <w:sz w:val="22"/>
          <w:szCs w:val="22"/>
        </w:rPr>
      </w:pPr>
      <w:r w:rsidRPr="00C0758F">
        <w:rPr>
          <w:b/>
          <w:bCs/>
          <w:spacing w:val="-5"/>
          <w:sz w:val="22"/>
          <w:szCs w:val="22"/>
          <w:shd w:val="clear" w:color="auto" w:fill="FFFFFF"/>
        </w:rPr>
        <w:t>Nazwa</w:t>
      </w:r>
      <w:r w:rsidRPr="00C0758F">
        <w:rPr>
          <w:b/>
          <w:bCs/>
          <w:spacing w:val="-5"/>
          <w:sz w:val="22"/>
          <w:szCs w:val="22"/>
        </w:rPr>
        <w:t xml:space="preserve"> Wykonawcy:  </w:t>
      </w:r>
      <w:r w:rsidRPr="00C0758F">
        <w:rPr>
          <w:b/>
          <w:bCs/>
          <w:spacing w:val="-5"/>
          <w:sz w:val="22"/>
          <w:szCs w:val="22"/>
          <w:shd w:val="clear" w:color="auto" w:fill="FFFFFF"/>
        </w:rPr>
        <w:t>Ulica</w:t>
      </w:r>
      <w:r w:rsidRPr="00C0758F">
        <w:rPr>
          <w:b/>
          <w:bCs/>
          <w:spacing w:val="-5"/>
          <w:sz w:val="22"/>
          <w:szCs w:val="22"/>
        </w:rPr>
        <w:t xml:space="preserve">:   </w:t>
      </w:r>
      <w:r w:rsidRPr="00C0758F">
        <w:rPr>
          <w:b/>
          <w:bCs/>
          <w:spacing w:val="-5"/>
          <w:sz w:val="22"/>
          <w:szCs w:val="22"/>
          <w:shd w:val="clear" w:color="auto" w:fill="FFFFFF"/>
        </w:rPr>
        <w:t xml:space="preserve">Kod: </w:t>
      </w:r>
      <w:r w:rsidRPr="00C0758F">
        <w:rPr>
          <w:b/>
          <w:bCs/>
          <w:spacing w:val="-5"/>
          <w:sz w:val="22"/>
          <w:szCs w:val="22"/>
        </w:rPr>
        <w:t xml:space="preserve"> </w:t>
      </w:r>
      <w:r w:rsidRPr="00C0758F">
        <w:rPr>
          <w:b/>
          <w:bCs/>
          <w:spacing w:val="-5"/>
          <w:sz w:val="22"/>
          <w:szCs w:val="22"/>
          <w:shd w:val="clear" w:color="auto" w:fill="FFFFFF"/>
        </w:rPr>
        <w:t>Miejscowość</w:t>
      </w:r>
      <w:r w:rsidRPr="00C0758F">
        <w:rPr>
          <w:b/>
          <w:bCs/>
          <w:spacing w:val="-5"/>
          <w:sz w:val="22"/>
          <w:szCs w:val="22"/>
        </w:rPr>
        <w:t xml:space="preserve">: </w:t>
      </w:r>
    </w:p>
    <w:p w:rsidR="00345918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</w:p>
    <w:p w:rsidR="00345918" w:rsidRDefault="00345918" w:rsidP="00345918">
      <w:pPr>
        <w:pStyle w:val="Normalny1"/>
        <w:numPr>
          <w:ilvl w:val="3"/>
          <w:numId w:val="3"/>
        </w:numPr>
        <w:shd w:val="clear" w:color="auto" w:fill="FFFFFF"/>
        <w:tabs>
          <w:tab w:val="left" w:leader="dot" w:pos="567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 xml:space="preserve">Każda ze Stron zobowiązuje się do powiadomienia drugiej Strony o każdorazowej zmianie swojego adresu. W przypadku braku powiadomienia o zmianie adresu doręczenie dokonane na ostatnio wskazany adres będą uważane za skuteczne. </w:t>
      </w:r>
    </w:p>
    <w:p w:rsidR="00345918" w:rsidRDefault="00345918" w:rsidP="00345918">
      <w:pPr>
        <w:pStyle w:val="Normalny1"/>
        <w:numPr>
          <w:ilvl w:val="3"/>
          <w:numId w:val="3"/>
        </w:numPr>
        <w:shd w:val="clear" w:color="auto" w:fill="FFFFFF"/>
        <w:tabs>
          <w:tab w:val="left" w:leader="dot" w:pos="567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>Strony deklarują, iż w razie powstania jakiegokolwiek sporu wynikającego z interpretacji lub wykonania umowy, podejmą w dobrej wierze rokowania w celu polubownego rozstrzygnięcia takiego sporu. Jeżeli rokowania,  o których mowa powyżej nie doprowadzą do polubownego rozwiązania sporu w terminie 7 dni od pisemnego wezwania do wszczęcia rokowań, spór taki Strony poddają rozstrzygnięciu przez sąd właściwy dla Zamawiającego.</w:t>
      </w:r>
    </w:p>
    <w:p w:rsidR="00345918" w:rsidRPr="00C0758F" w:rsidRDefault="00345918" w:rsidP="00345918">
      <w:pPr>
        <w:pStyle w:val="Normalny1"/>
        <w:numPr>
          <w:ilvl w:val="3"/>
          <w:numId w:val="3"/>
        </w:numPr>
        <w:shd w:val="clear" w:color="auto" w:fill="FFFFFF"/>
        <w:tabs>
          <w:tab w:val="left" w:leader="dot" w:pos="567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Wszelkie spory wynikające z niniejszej umowy strony poddają do rozstrzygnięcia Sądowi właściwemu dla siedziby Zamawiającego.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 xml:space="preserve">Umowę sporządzono w dwóch jednakowo brzmiących egzemplarzach po jednym egzemplarzu 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 xml:space="preserve">dla każdej ze stron. 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both"/>
        <w:rPr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pos="2085"/>
          <w:tab w:val="left" w:pos="4605"/>
        </w:tabs>
        <w:spacing w:before="139" w:line="200" w:lineRule="atLeast"/>
        <w:ind w:right="-11"/>
        <w:jc w:val="center"/>
        <w:rPr>
          <w:sz w:val="22"/>
          <w:szCs w:val="22"/>
        </w:rPr>
      </w:pPr>
      <w:r w:rsidRPr="00C0758F">
        <w:rPr>
          <w:spacing w:val="-5"/>
          <w:sz w:val="22"/>
          <w:szCs w:val="22"/>
        </w:rPr>
        <w:t>WYKONAWCA</w:t>
      </w:r>
      <w:r w:rsidRPr="00C0758F">
        <w:rPr>
          <w:spacing w:val="-5"/>
          <w:sz w:val="22"/>
          <w:szCs w:val="22"/>
        </w:rPr>
        <w:tab/>
      </w:r>
      <w:r w:rsidRPr="00C0758F">
        <w:rPr>
          <w:spacing w:val="-5"/>
          <w:sz w:val="22"/>
          <w:szCs w:val="22"/>
        </w:rPr>
        <w:tab/>
      </w:r>
      <w:r w:rsidRPr="00C0758F">
        <w:rPr>
          <w:spacing w:val="-5"/>
          <w:sz w:val="22"/>
          <w:szCs w:val="22"/>
        </w:rPr>
        <w:tab/>
      </w:r>
      <w:r w:rsidRPr="00C0758F">
        <w:rPr>
          <w:spacing w:val="-5"/>
          <w:sz w:val="22"/>
          <w:szCs w:val="22"/>
        </w:rPr>
        <w:tab/>
        <w:t>ZAMAWIAJĄCY</w:t>
      </w:r>
    </w:p>
    <w:p w:rsidR="00345918" w:rsidRPr="00C0758F" w:rsidRDefault="00345918" w:rsidP="00345918">
      <w:pPr>
        <w:rPr>
          <w:rFonts w:ascii="Arial" w:hAnsi="Arial" w:cs="Arial"/>
        </w:rPr>
      </w:pPr>
    </w:p>
    <w:p w:rsidR="00723401" w:rsidRDefault="00723401"/>
    <w:sectPr w:rsidR="00723401" w:rsidSect="00723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5F7"/>
    <w:multiLevelType w:val="hybridMultilevel"/>
    <w:tmpl w:val="B254EBB6"/>
    <w:lvl w:ilvl="0" w:tplc="B0B8242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0BFA32BE"/>
    <w:multiLevelType w:val="hybridMultilevel"/>
    <w:tmpl w:val="4112D0D4"/>
    <w:lvl w:ilvl="0" w:tplc="FF3059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7C08"/>
    <w:multiLevelType w:val="hybridMultilevel"/>
    <w:tmpl w:val="EAB846BC"/>
    <w:lvl w:ilvl="0" w:tplc="20BADE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51CAF"/>
    <w:multiLevelType w:val="hybridMultilevel"/>
    <w:tmpl w:val="50CAC6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DD06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C736AA"/>
    <w:multiLevelType w:val="hybridMultilevel"/>
    <w:tmpl w:val="66F8A388"/>
    <w:lvl w:ilvl="0" w:tplc="F064A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50418"/>
    <w:multiLevelType w:val="hybridMultilevel"/>
    <w:tmpl w:val="78F6F7A6"/>
    <w:lvl w:ilvl="0" w:tplc="32C2BE14">
      <w:start w:val="1"/>
      <w:numFmt w:val="lowerLetter"/>
      <w:lvlText w:val="%1)"/>
      <w:lvlJc w:val="left"/>
      <w:pPr>
        <w:tabs>
          <w:tab w:val="num" w:pos="1004"/>
        </w:tabs>
        <w:ind w:left="1004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73648"/>
    <w:multiLevelType w:val="multilevel"/>
    <w:tmpl w:val="CED6786C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4E263A89"/>
    <w:multiLevelType w:val="hybridMultilevel"/>
    <w:tmpl w:val="99B8C1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14205C3"/>
    <w:multiLevelType w:val="hybridMultilevel"/>
    <w:tmpl w:val="5748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57327"/>
    <w:multiLevelType w:val="multilevel"/>
    <w:tmpl w:val="F95E45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1">
    <w:nsid w:val="68DB6D02"/>
    <w:multiLevelType w:val="hybridMultilevel"/>
    <w:tmpl w:val="7E7A9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AA6"/>
    <w:rsid w:val="00063CB3"/>
    <w:rsid w:val="002C72D5"/>
    <w:rsid w:val="002E1BE5"/>
    <w:rsid w:val="002F0233"/>
    <w:rsid w:val="00345918"/>
    <w:rsid w:val="004877FD"/>
    <w:rsid w:val="006F3501"/>
    <w:rsid w:val="00723401"/>
    <w:rsid w:val="00874163"/>
    <w:rsid w:val="009920FE"/>
    <w:rsid w:val="00A4286A"/>
    <w:rsid w:val="00AD2AA6"/>
    <w:rsid w:val="00B13A55"/>
    <w:rsid w:val="00B850D3"/>
    <w:rsid w:val="00C7705E"/>
    <w:rsid w:val="00E426AF"/>
    <w:rsid w:val="00F9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59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591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Normalny1">
    <w:name w:val="Normalny1"/>
    <w:basedOn w:val="Normalny"/>
    <w:uiPriority w:val="99"/>
    <w:semiHidden/>
    <w:rsid w:val="00345918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1384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2018-02-14T13:23:00Z</dcterms:created>
  <dcterms:modified xsi:type="dcterms:W3CDTF">2018-10-24T11:17:00Z</dcterms:modified>
</cp:coreProperties>
</file>